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ind w:left="840" w:leftChars="0" w:firstLine="420" w:firstLineChars="0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浙江省高等学校在线开放课程共享平台</w:t>
      </w:r>
    </w:p>
    <w:p>
      <w:pPr>
        <w:ind w:left="420" w:leftChars="0" w:firstLine="1084" w:firstLineChars="300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1084" w:firstLineChars="300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学生端使用手册</w:t>
      </w: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ind w:left="420" w:leftChars="0" w:firstLine="2624" w:firstLineChars="726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pStyle w:val="2"/>
        <w:bidi w:val="0"/>
        <w:ind w:left="2940" w:leftChars="0" w:firstLine="420" w:firstLineChars="0"/>
        <w:rPr>
          <w:rFonts w:hint="eastAsia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bidi w:val="0"/>
        <w:ind w:left="2940" w:leftChars="0" w:firstLine="420" w:firstLineChars="0"/>
        <w:rPr>
          <w:rFonts w:hint="default"/>
          <w:lang w:val="en-US" w:eastAsia="zh-CN"/>
        </w:rPr>
      </w:pPr>
      <w:bookmarkStart w:id="0" w:name="_Toc2804"/>
      <w:r>
        <w:rPr>
          <w:rFonts w:hint="eastAsia"/>
          <w:lang w:val="en-US" w:eastAsia="zh-CN"/>
        </w:rPr>
        <w:t>目录</w:t>
      </w:r>
      <w:bookmarkEnd w:id="0"/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"1-5"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目录</w:t>
      </w:r>
      <w:r>
        <w:tab/>
      </w:r>
      <w:r>
        <w:fldChar w:fldCharType="begin"/>
      </w:r>
      <w:r>
        <w:instrText xml:space="preserve"> PAGEREF _Toc2804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1.登录</w:t>
      </w:r>
      <w:r>
        <w:tab/>
      </w:r>
      <w:r>
        <w:fldChar w:fldCharType="begin"/>
      </w:r>
      <w:r>
        <w:instrText xml:space="preserve"> PAGEREF _Toc18037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_Toc3826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2. 注册</w:t>
      </w:r>
      <w:r>
        <w:tab/>
      </w:r>
      <w:r>
        <w:fldChar w:fldCharType="begin"/>
      </w:r>
      <w:r>
        <w:instrText xml:space="preserve"> PAGEREF _Toc3826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3.忘记密码</w:t>
      </w:r>
      <w:r>
        <w:tab/>
      </w:r>
      <w:r>
        <w:fldChar w:fldCharType="begin"/>
      </w:r>
      <w:r>
        <w:instrText xml:space="preserve"> PAGEREF _Toc18860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4.学生空间</w:t>
      </w:r>
      <w:r>
        <w:tab/>
      </w:r>
      <w:r>
        <w:fldChar w:fldCharType="begin"/>
      </w:r>
      <w:r>
        <w:instrText xml:space="preserve"> PAGEREF _Toc3419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4.1我的课程</w:t>
      </w:r>
      <w:r>
        <w:tab/>
      </w:r>
      <w:r>
        <w:fldChar w:fldCharType="begin"/>
      </w:r>
      <w:r>
        <w:instrText xml:space="preserve"> PAGEREF _Toc5482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4.1.1进入学习</w:t>
      </w:r>
      <w:r>
        <w:tab/>
      </w:r>
      <w:r>
        <w:fldChar w:fldCharType="begin"/>
      </w:r>
      <w:r>
        <w:instrText xml:space="preserve"> PAGEREF _Toc14298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4.1.1.1课程公告</w:t>
      </w:r>
      <w:r>
        <w:tab/>
      </w:r>
      <w:r>
        <w:fldChar w:fldCharType="begin"/>
      </w:r>
      <w:r>
        <w:instrText xml:space="preserve"> PAGEREF _Toc17640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4.1.1.2学习进度</w:t>
      </w:r>
      <w:r>
        <w:tab/>
      </w:r>
      <w:r>
        <w:fldChar w:fldCharType="begin"/>
      </w:r>
      <w:r>
        <w:instrText xml:space="preserve"> PAGEREF _Toc5138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4.1.1.3章节内容</w:t>
      </w:r>
      <w:r>
        <w:tab/>
      </w:r>
      <w:r>
        <w:fldChar w:fldCharType="begin"/>
      </w:r>
      <w:r>
        <w:instrText xml:space="preserve"> PAGEREF _Toc28823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_Toc22815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4.1.1.4作业</w:t>
      </w:r>
      <w:r>
        <w:tab/>
      </w:r>
      <w:r>
        <w:fldChar w:fldCharType="begin"/>
      </w:r>
      <w:r>
        <w:instrText xml:space="preserve"> PAGEREF _Toc22815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_Toc10850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4.1.1.5测验</w:t>
      </w:r>
      <w:r>
        <w:tab/>
      </w:r>
      <w:r>
        <w:fldChar w:fldCharType="begin"/>
      </w:r>
      <w:r>
        <w:instrText xml:space="preserve"> PAGEREF _Toc10850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4.1.1.6考试</w:t>
      </w:r>
      <w:r>
        <w:tab/>
      </w:r>
      <w:r>
        <w:fldChar w:fldCharType="begin"/>
      </w:r>
      <w:r>
        <w:instrText xml:space="preserve"> PAGEREF _Toc8888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4.1.1.7讨论</w:t>
      </w:r>
      <w:r>
        <w:tab/>
      </w:r>
      <w:r>
        <w:fldChar w:fldCharType="begin"/>
      </w:r>
      <w:r>
        <w:instrText xml:space="preserve"> PAGEREF _Toc3916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_Toc15098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4.1.1.8笔记</w:t>
      </w:r>
      <w:r>
        <w:tab/>
      </w:r>
      <w:r>
        <w:fldChar w:fldCharType="begin"/>
      </w:r>
      <w:r>
        <w:instrText xml:space="preserve"> PAGEREF _Toc15098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_Toc19743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4.1.1.9学习资料</w:t>
      </w:r>
      <w:r>
        <w:tab/>
      </w:r>
      <w:r>
        <w:fldChar w:fldCharType="begin"/>
      </w:r>
      <w:r>
        <w:instrText xml:space="preserve"> PAGEREF _Toc19743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_Toc23255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4.1.1.10课程评价</w:t>
      </w:r>
      <w:r>
        <w:tab/>
      </w:r>
      <w:r>
        <w:fldChar w:fldCharType="begin"/>
      </w:r>
      <w:r>
        <w:instrText xml:space="preserve"> PAGEREF _Toc23255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4.1.2退出课程</w:t>
      </w:r>
      <w:r>
        <w:tab/>
      </w:r>
      <w:r>
        <w:fldChar w:fldCharType="begin"/>
      </w:r>
      <w:r>
        <w:instrText xml:space="preserve"> PAGEREF _Toc6694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_Toc17412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4.2我的公告</w:t>
      </w:r>
      <w:r>
        <w:tab/>
      </w:r>
      <w:r>
        <w:fldChar w:fldCharType="begin"/>
      </w:r>
      <w:r>
        <w:instrText xml:space="preserve"> PAGEREF _Toc17412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4.3我的进度</w:t>
      </w:r>
      <w:r>
        <w:tab/>
      </w:r>
      <w:r>
        <w:fldChar w:fldCharType="begin"/>
      </w:r>
      <w:r>
        <w:instrText xml:space="preserve"> PAGEREF _Toc27509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4.4我的成绩</w:t>
      </w:r>
      <w:r>
        <w:tab/>
      </w:r>
      <w:r>
        <w:fldChar w:fldCharType="begin"/>
      </w:r>
      <w:r>
        <w:instrText xml:space="preserve"> PAGEREF _Toc12466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_Toc28221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4.5我的作业</w:t>
      </w:r>
      <w:r>
        <w:tab/>
      </w:r>
      <w:r>
        <w:fldChar w:fldCharType="begin"/>
      </w:r>
      <w:r>
        <w:instrText xml:space="preserve"> PAGEREF _Toc28221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4.6我的测验</w:t>
      </w:r>
      <w:r>
        <w:tab/>
      </w:r>
      <w:r>
        <w:fldChar w:fldCharType="begin"/>
      </w:r>
      <w:r>
        <w:instrText xml:space="preserve"> PAGEREF _Toc3588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4.7我的考试</w:t>
      </w:r>
      <w:r>
        <w:tab/>
      </w:r>
      <w:r>
        <w:fldChar w:fldCharType="begin"/>
      </w:r>
      <w:r>
        <w:instrText xml:space="preserve"> PAGEREF _Toc25829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4.8我的讨论</w:t>
      </w:r>
      <w:r>
        <w:tab/>
      </w:r>
      <w:r>
        <w:fldChar w:fldCharType="begin"/>
      </w:r>
      <w:r>
        <w:instrText xml:space="preserve"> PAGEREF _Toc16214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_Toc19900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4.9我的笔记</w:t>
      </w:r>
      <w:r>
        <w:tab/>
      </w:r>
      <w:r>
        <w:fldChar w:fldCharType="begin"/>
      </w:r>
      <w:r>
        <w:instrText xml:space="preserve"> PAGEREF _Toc19900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5.账户设置</w:t>
      </w:r>
      <w:r>
        <w:tab/>
      </w:r>
      <w:r>
        <w:fldChar w:fldCharType="begin"/>
      </w:r>
      <w:r>
        <w:instrText xml:space="preserve"> PAGEREF _Toc22667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5.1个人信息</w:t>
      </w:r>
      <w:r>
        <w:tab/>
      </w:r>
      <w:r>
        <w:fldChar w:fldCharType="begin"/>
      </w:r>
      <w:r>
        <w:instrText xml:space="preserve"> PAGEREF _Toc10378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5.2账户安全</w:t>
      </w:r>
      <w:r>
        <w:tab/>
      </w:r>
      <w:r>
        <w:fldChar w:fldCharType="begin"/>
      </w:r>
      <w:r>
        <w:instrText xml:space="preserve"> PAGEREF _Toc28669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4"/>
          <w:lang w:val="en-US" w:eastAsia="zh-CN"/>
        </w:rPr>
        <w:t>5.3认证信息</w:t>
      </w:r>
      <w:r>
        <w:tab/>
      </w:r>
      <w:r>
        <w:fldChar w:fldCharType="begin"/>
      </w:r>
      <w:r>
        <w:instrText xml:space="preserve"> PAGEREF _Toc6466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系统地址：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"http://www.zjooc.cn/"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hint="eastAsia" w:ascii="宋体" w:hAnsi="宋体" w:eastAsia="宋体" w:cs="宋体"/>
          <w:sz w:val="24"/>
          <w:szCs w:val="24"/>
        </w:rPr>
        <w:t>http://www.zjooc.cn/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角色：教师、学生、高校管理员、课程管理员</w:t>
      </w:r>
    </w:p>
    <w:p>
      <w:pPr>
        <w:rPr>
          <w:rFonts w:hint="eastAsia" w:asciiTheme="minorEastAsia" w:hAnsiTheme="minorEastAsia" w:cstheme="minor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1"/>
          <w:szCs w:val="21"/>
          <w:lang w:val="en-US" w:eastAsia="zh-CN"/>
        </w:rPr>
        <w:t>注：</w:t>
      </w:r>
      <w:r>
        <w:rPr>
          <w:rFonts w:hint="eastAsia" w:asciiTheme="minorEastAsia" w:hAnsiTheme="minorEastAsia" w:cstheme="minorEastAsia"/>
          <w:b/>
          <w:bCs/>
          <w:color w:val="FF0000"/>
          <w:sz w:val="21"/>
          <w:szCs w:val="21"/>
          <w:lang w:val="en-US" w:eastAsia="zh-CN"/>
        </w:rPr>
        <w:t>学生可使用之前老平台账号进行登录。若是新用户则需要高校管理员进行学生账号的创建。也可自行在系统注册账号，但注册后的账号没有所属院校，属于社会人员账号。</w:t>
      </w:r>
    </w:p>
    <w:p>
      <w:pPr>
        <w:pStyle w:val="2"/>
        <w:numPr>
          <w:ilvl w:val="0"/>
          <w:numId w:val="0"/>
        </w:numPr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" w:name="_Toc17637"/>
      <w:bookmarkStart w:id="2" w:name="_Toc18037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1.登录</w:t>
      </w:r>
      <w:bookmarkEnd w:id="1"/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①：首先进入系统，点击主页右上角的登录按钮，进入登录页。如图所示：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94940"/>
            <wp:effectExtent l="0" t="0" r="5080" b="10160"/>
            <wp:docPr id="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②进入登录页后，输入用户名、密码、验证码，点击【登录】按钮进入系统。（注：可直接用老平台账号登录）如图所示：</w:t>
      </w:r>
    </w:p>
    <w:p>
      <w:r>
        <w:drawing>
          <wp:inline distT="0" distB="0" distL="114300" distR="114300">
            <wp:extent cx="5266690" cy="2874645"/>
            <wp:effectExtent l="0" t="0" r="1016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③进入系统后点击右上角身份切换按钮，进入学生空间。如图所示：</w:t>
      </w:r>
    </w:p>
    <w:p>
      <w:r>
        <w:drawing>
          <wp:inline distT="0" distB="0" distL="114300" distR="114300">
            <wp:extent cx="5273040" cy="2665730"/>
            <wp:effectExtent l="0" t="0" r="381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3" w:name="_Toc3826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注册</w:t>
      </w:r>
      <w:bookmarkEnd w:id="3"/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学生账号的来源有两种：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①由高校管理员进行学生账号的创建。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②由学生自行创建账号。创建后的账号默认具备学生身份，但是没有所属院校，属于社会人员账号。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①首先进入系统，点击主页右上角的注册按钮，进入注册页。如图所示：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93670"/>
            <wp:effectExtent l="0" t="0" r="10160" b="11430"/>
            <wp:docPr id="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②进入注册页后，有两种注册方式：手机注册、用户名注册。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(1).手机注册：通过手机号码进行注册，输入手机号码，点击</w:t>
      </w:r>
      <w:r>
        <w:drawing>
          <wp:inline distT="0" distB="0" distL="114300" distR="114300">
            <wp:extent cx="1104900" cy="371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按钮，当手机接收到短信验证码后，输入验证码，并输入密码，最后点击注册按钮即可注册成功。如图所示：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74645"/>
            <wp:effectExtent l="0" t="0" r="1016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.用户名注册：通过设置用户名的方式进行注册。首先根据规则设置用户名、密码。用户名设置规则为：以字母开头，并与数字组合，长度为6-20个字符；密码设置规则为：字母、数字和下划线，长度为4-20个字符。设置完毕后点击注册按钮即可注册成功。如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74645"/>
            <wp:effectExtent l="0" t="0" r="1016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③注册成功后即可使用注册账号登录进系统。新注册的账号默认为学生身份，没有所属院校，为社会人员账号。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4" w:name="_Toc18860"/>
      <w:bookmarkStart w:id="5" w:name="_Toc2370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3.忘记密码</w:t>
      </w:r>
      <w:bookmarkEnd w:id="4"/>
      <w:bookmarkEnd w:id="5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①若忘记账户密码，可点击登录按钮，进入登录页后，点击登录框右下角的忘记密码按钮，进入密码找回页。如图所示：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74645"/>
            <wp:effectExtent l="0" t="0" r="1016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②进入找回密码页后，输入账号所绑定的手机号码，点击获取验证码按钮，等待接收验证码短信。收到信息后，将验证码填入到输入框内，点击下一步按钮。如图所示：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③点击下一步后，重新设置密码，密码规则和注册时一样。务必保证两次密码输入完全一致。如图所示：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④重置密码成功后，可点击页面内的去登录按钮进行登录。如图所示：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74645"/>
            <wp:effectExtent l="0" t="0" r="1016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0"/>
        </w:numPr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6" w:name="_Toc3419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4.学生空间</w:t>
      </w:r>
      <w:bookmarkEnd w:id="6"/>
    </w:p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7" w:name="_Toc5482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4.1我的课程</w:t>
      </w:r>
      <w:bookmarkEnd w:id="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我的课程主要是显示当前账号下所有的课程信息，点击进入学习即可开始此课程的学习。也可点击退出课程退出此课程的学习。如图所示：</w:t>
      </w:r>
    </w:p>
    <w:p>
      <w:r>
        <w:drawing>
          <wp:inline distT="0" distB="0" distL="114300" distR="114300">
            <wp:extent cx="5268595" cy="2653665"/>
            <wp:effectExtent l="0" t="0" r="825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8" w:name="_Toc1429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4.1.1进入学习</w:t>
      </w:r>
      <w:bookmarkEnd w:id="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点击课程页面内的</w:t>
      </w:r>
      <w:r>
        <w:rPr>
          <w:rFonts w:hint="eastAsia"/>
          <w:lang w:val="en-US" w:eastAsia="zh-CN"/>
        </w:rPr>
        <w:drawing>
          <wp:inline distT="0" distB="0" distL="114300" distR="114300">
            <wp:extent cx="904875" cy="266700"/>
            <wp:effectExtent l="0" t="0" r="952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按钮，即可进入该课程的学习。课程学习页面包括：课程公告、学习进度、章节内容、作业、测验、考试、讨论、笔记、学习资料、课程评价等。如图所示：</w:t>
      </w:r>
    </w:p>
    <w:p>
      <w:r>
        <w:drawing>
          <wp:inline distT="0" distB="0" distL="114300" distR="114300">
            <wp:extent cx="5259070" cy="2665730"/>
            <wp:effectExtent l="0" t="0" r="1778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9" w:name="_Toc17640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4.1.1.1课程公告</w:t>
      </w:r>
      <w:bookmarkEnd w:id="9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课程公告主要展示的是教师对该课程发布的公告。如图所示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257800" cy="2631440"/>
            <wp:effectExtent l="0" t="0" r="0" b="165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页面内显示上次学习记录，当章节内容无数据时，此处显示无记录且继续学习按钮无法点击；点章节内容有数据时，此处会显示您上次的学习记录，点击继续学习即可跳转到上次学习部分。如图所示：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6530" cy="2469515"/>
            <wp:effectExtent l="0" t="0" r="1270" b="698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655570"/>
            <wp:effectExtent l="0" t="0" r="15240" b="1143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0" w:name="_Toc513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4.1.1.2学习进度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学习进度主要是统计学生该课程的学习进度，包括：开课进度、我的进度、学习记录、学习成绩等。如图所示：</w:t>
      </w:r>
    </w:p>
    <w:p>
      <w:r>
        <w:drawing>
          <wp:inline distT="0" distB="0" distL="114300" distR="114300">
            <wp:extent cx="5259070" cy="3712210"/>
            <wp:effectExtent l="0" t="0" r="17780" b="254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开课进度：开课进度指的是当前课程的开课进度。以开课时间为准，显示具体开课周期。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我的进度：我的进度指的是我在此课程的学习进度。主要是统计章节内容中的学习进度。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学习记录：学习记录主要是统计视频观看进度、已发表帖子数量（讨论以及讨论的回复）、已记录笔记数量、已提交考试/作业/测验进度。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我的成绩：我的成绩指的是按照考核标准来计算出的目前各项的成绩。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查看详情：点击我的成绩右上角的</w:t>
      </w:r>
      <w:r>
        <w:drawing>
          <wp:inline distT="0" distB="0" distL="114300" distR="114300">
            <wp:extent cx="857250" cy="390525"/>
            <wp:effectExtent l="0" t="0" r="0" b="952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按钮，即可跳转到详情页，页面显示视频观看、作业、测验、考试、讨论发帖、课程笔记等详细进度。如图所示：</w:t>
      </w:r>
    </w:p>
    <w:p>
      <w:r>
        <w:drawing>
          <wp:inline distT="0" distB="0" distL="114300" distR="114300">
            <wp:extent cx="5266690" cy="2205355"/>
            <wp:effectExtent l="0" t="0" r="10160" b="444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考核标准：点击我的成绩右上角的</w:t>
      </w:r>
      <w:r>
        <w:drawing>
          <wp:inline distT="0" distB="0" distL="114300" distR="114300">
            <wp:extent cx="676275" cy="333375"/>
            <wp:effectExtent l="0" t="0" r="9525" b="952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按钮，就能弹出当前课程的考核标准，如图所示：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533900"/>
            <wp:effectExtent l="0" t="0" r="381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1" w:name="_Toc28823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4.1.1.3章节内容</w:t>
      </w:r>
      <w:bookmarkEnd w:id="1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章节内容主要显示的是当前课程已发布的章节内容。点击章节标题即可进入学习。章节内容共有四类：视频、音频、PDF、图文。</w:t>
      </w:r>
      <w:r>
        <w:rPr>
          <w:rFonts w:hint="eastAsia"/>
          <w:color w:val="FF0000"/>
          <w:lang w:val="en-US" w:eastAsia="zh-CN"/>
        </w:rPr>
        <w:t>若开课教师设置了视频强制观看的话，则首次观看视频时无法拖拽，首次观看完成后可以随意拖拽</w:t>
      </w:r>
      <w:r>
        <w:rPr>
          <w:rFonts w:hint="eastAsia"/>
          <w:lang w:val="en-US" w:eastAsia="zh-CN"/>
        </w:rPr>
        <w:t>。若是其他内容，在学习完成后，点击底部的</w:t>
      </w:r>
      <w:r>
        <w:drawing>
          <wp:inline distT="0" distB="0" distL="114300" distR="114300">
            <wp:extent cx="1381125" cy="485775"/>
            <wp:effectExtent l="0" t="0" r="9525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按钮即可。如图所示：</w:t>
      </w: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58435" cy="2647315"/>
            <wp:effectExtent l="0" t="0" r="18415" b="63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进入学习的页面：</w:t>
      </w:r>
    </w:p>
    <w:p>
      <w:r>
        <w:drawing>
          <wp:inline distT="0" distB="0" distL="114300" distR="114300">
            <wp:extent cx="5266690" cy="2666365"/>
            <wp:effectExtent l="0" t="0" r="10160" b="63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添加笔记页面：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89225"/>
            <wp:effectExtent l="0" t="0" r="5080" b="1587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2" w:name="_Toc22815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4.1.1.4作业</w:t>
      </w:r>
      <w:bookmarkEnd w:id="12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作业主要显示的是老师给该课程布置的所有作业。</w:t>
      </w:r>
      <w:r>
        <w:rPr>
          <w:rFonts w:hint="eastAsia"/>
          <w:color w:val="auto"/>
          <w:lang w:val="en-US" w:eastAsia="zh-CN"/>
        </w:rPr>
        <w:t>作业状态分别有：继续答题、去作业、撤回重做、已提交、已批阅、已截止六种状态</w:t>
      </w:r>
      <w:r>
        <w:rPr>
          <w:rFonts w:hint="eastAsia"/>
          <w:lang w:val="en-US" w:eastAsia="zh-CN"/>
        </w:rPr>
        <w:t>。如图所示：</w:t>
      </w:r>
    </w:p>
    <w:p>
      <w:r>
        <w:drawing>
          <wp:inline distT="0" distB="0" distL="114300" distR="114300">
            <wp:extent cx="5262245" cy="2686685"/>
            <wp:effectExtent l="0" t="0" r="14605" b="1841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作业状态详解：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继续答题：指的是已经答题过，但目前退出了答题页面，点击继续答题按钮可继续上次答题操作。如图所示：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57175"/>
            <wp:effectExtent l="0" t="0" r="952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去作业：指的是该作业尚未答题，点击去作业按钮进入答题界面进行答题。如图所示：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90"/>
            <wp:effectExtent l="0" t="0" r="8890" b="1651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撤回重做：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已提交：指的是答题结束后，并点击提交按钮了。此时作业状态为已提交，不能再进行答题，但是点击已提交按钮可以查看答题结果。如图所示：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80365"/>
            <wp:effectExtent l="0" t="0" r="5080" b="63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已批阅：指的是老师已经批阅的您的作业，点击已批阅按钮可查看该作业的具体答题情况以及解析。如图所示：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6565"/>
            <wp:effectExtent l="0" t="0" r="7620" b="635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已截止：指的是该作业的截止时间已到，可以继续答题但是不会计入成绩统计。</w:t>
      </w:r>
    </w:p>
    <w:p>
      <w:r>
        <w:drawing>
          <wp:inline distT="0" distB="0" distL="114300" distR="114300">
            <wp:extent cx="5271135" cy="401320"/>
            <wp:effectExtent l="0" t="0" r="5715" b="1778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作业详情页如图所示：</w:t>
      </w:r>
    </w:p>
    <w:p>
      <w:r>
        <w:drawing>
          <wp:inline distT="0" distB="0" distL="114300" distR="114300">
            <wp:extent cx="5267960" cy="2692400"/>
            <wp:effectExtent l="0" t="0" r="8890" b="1270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3" w:name="_Toc10850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4.1.1.5测验</w:t>
      </w:r>
      <w:bookmarkEnd w:id="13"/>
    </w:p>
    <w:p>
      <w:pP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测验主要显示的是教师为该课程设置的所有测验内容。学生可点击去测验进入测验页面。</w:t>
      </w:r>
      <w:r>
        <w:rPr>
          <w:rFonts w:hint="eastAsia" w:ascii="宋体" w:hAnsi="宋体" w:eastAsia="宋体" w:cs="宋体"/>
          <w:b w:val="0"/>
          <w:bCs/>
          <w:color w:val="FF0000"/>
          <w:sz w:val="21"/>
          <w:szCs w:val="21"/>
          <w:lang w:val="en-US" w:eastAsia="zh-CN"/>
        </w:rPr>
        <w:t>每份试卷都有对应的测验次数，次数用完后将不能再进行测验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。测验状态分别有：继续答题、去测验、重新答题、查看结果、已截止五种状态。如图所示：</w:t>
      </w:r>
    </w:p>
    <w:p>
      <w:r>
        <w:drawing>
          <wp:inline distT="0" distB="0" distL="114300" distR="114300">
            <wp:extent cx="5271770" cy="2647950"/>
            <wp:effectExtent l="0" t="0" r="5080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测验状态详解：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继续答题：指的是已经进入测验页面，未提交测验。退出测验后可以已在测验时间范围内继续答题。如图所示：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67690"/>
            <wp:effectExtent l="0" t="0" r="5080" b="381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去测验：指的是未开始作答，点击去测验按钮进入测验页面答题。如图所示：</w:t>
      </w:r>
    </w:p>
    <w:p>
      <w:r>
        <w:drawing>
          <wp:inline distT="0" distB="0" distL="114300" distR="114300">
            <wp:extent cx="5266690" cy="564515"/>
            <wp:effectExtent l="0" t="0" r="10160" b="698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重新答题：指的是当测验次数大于1时，已经提交过一次测验。这时可以点击重新答题按钮再次进入答题页。当测验次数用完后将不会有重新答题的操作。如图所示：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42315"/>
            <wp:effectExtent l="0" t="0" r="9525" b="635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查看结果：指的是已提交过得测验，可以点击已提交-查看结果按钮，查看测验结果以及题目解析。如图所示：</w:t>
      </w:r>
    </w:p>
    <w:p>
      <w:r>
        <w:drawing>
          <wp:inline distT="0" distB="0" distL="114300" distR="114300">
            <wp:extent cx="5248275" cy="3295650"/>
            <wp:effectExtent l="0" t="0" r="9525" b="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已截止：指的是已经到了教师设置的截止时间，截止后可以继续答题，但是不计入成绩统计。如图所示：</w:t>
      </w:r>
    </w:p>
    <w:p>
      <w:r>
        <w:drawing>
          <wp:inline distT="0" distB="0" distL="114300" distR="114300">
            <wp:extent cx="5271135" cy="695960"/>
            <wp:effectExtent l="0" t="0" r="5715" b="889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测验详情页：点击去测验按钮即可进入测验页面。页面显示该测验的题目，答题即可。答题结束后点击底部的提交按钮提交成绩。提交完成后实时显示成绩。如图所示：</w:t>
      </w:r>
    </w:p>
    <w:p>
      <w:r>
        <w:drawing>
          <wp:inline distT="0" distB="0" distL="114300" distR="114300">
            <wp:extent cx="5256530" cy="6666865"/>
            <wp:effectExtent l="0" t="0" r="1270" b="635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4" w:name="_Toc888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4.1.1.6考试</w:t>
      </w:r>
      <w:bookmarkEnd w:id="1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考试主要是展示老师在给课程设置的所有考试试卷。学生可点击去考试按钮进入考试页面。</w:t>
      </w:r>
      <w:r>
        <w:rPr>
          <w:rFonts w:hint="eastAsia"/>
          <w:color w:val="FF0000"/>
          <w:lang w:val="en-US" w:eastAsia="zh-CN"/>
        </w:rPr>
        <w:t>考试机会只有一次，答题结束后提交答案，系统会自动计算成绩</w:t>
      </w:r>
      <w:r>
        <w:rPr>
          <w:rFonts w:hint="eastAsia"/>
          <w:lang w:val="en-US" w:eastAsia="zh-CN"/>
        </w:rPr>
        <w:t>。考试状态分别是：继续答题、去考试、已提交、已批阅、已截止五种状态。如图所示：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52395"/>
            <wp:effectExtent l="0" t="0" r="10160" b="14605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考试状态详解：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继续答题：指的是已经进入考试页面，未提交考试。退出考试后可以已在考试时间范围内继续答题。如图所示：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9575"/>
            <wp:effectExtent l="0" t="0" r="3810" b="9525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去考试：指的是尚未开始考试，点击去考试按钮可进入到考试页面。如图所示：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09575"/>
            <wp:effectExtent l="0" t="0" r="9525" b="9525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已提交：指的是已经提交了试卷，提交后将不能再次进行答题。如图所示：</w:t>
      </w:r>
    </w:p>
    <w:p>
      <w:r>
        <w:drawing>
          <wp:inline distT="0" distB="0" distL="114300" distR="114300">
            <wp:extent cx="5267325" cy="692785"/>
            <wp:effectExtent l="0" t="0" r="9525" b="12065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已批阅：指的是老师已经批阅了您提交的考试。点击已批阅按钮可以进入考试详情页，查看得分。如图所示：</w:t>
      </w:r>
    </w:p>
    <w:p>
      <w:r>
        <w:drawing>
          <wp:inline distT="0" distB="0" distL="114300" distR="114300">
            <wp:extent cx="5273675" cy="507365"/>
            <wp:effectExtent l="0" t="0" r="3175" b="6985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已截止：指的是该考试试卷的截止时间已到。可以继续答题，但是不会计入成绩统计。如图所示：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84835"/>
            <wp:effectExtent l="0" t="0" r="3175" b="571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5" w:name="_Toc3916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4.1.1.7讨论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讨论主要是学生发表对该课程的讨论，同时也能收到其他学生的回复。如图所示：</w:t>
      </w:r>
    </w:p>
    <w:p>
      <w:r>
        <w:drawing>
          <wp:inline distT="0" distB="0" distL="114300" distR="114300">
            <wp:extent cx="5266690" cy="2658110"/>
            <wp:effectExtent l="0" t="0" r="10160" b="889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创建讨论：点击页面右上角的</w:t>
      </w:r>
      <w:r>
        <w:drawing>
          <wp:inline distT="0" distB="0" distL="114300" distR="114300">
            <wp:extent cx="590550" cy="247650"/>
            <wp:effectExtent l="0" t="0" r="0" b="0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按钮，弹出新增讨论的弹出，输入讨论标题和内容，保存成功后即可。如图所示：</w:t>
      </w:r>
    </w:p>
    <w:p>
      <w:r>
        <w:drawing>
          <wp:inline distT="0" distB="0" distL="114300" distR="114300">
            <wp:extent cx="5263515" cy="2647950"/>
            <wp:effectExtent l="0" t="0" r="13335" b="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  <w:szCs w:val="24"/>
          <w:lang w:val="en-US" w:eastAsia="zh-CN"/>
        </w:rPr>
      </w:pPr>
    </w:p>
    <w:p>
      <w:pPr>
        <w:rPr>
          <w:rFonts w:hint="eastAsia"/>
          <w:b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6" w:name="_Toc1509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4.1.1.8笔记</w:t>
      </w:r>
      <w:bookmarkEnd w:id="1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笔记主要是展示该课程内所有学生发表的笔记，也可在此页面内新建一条笔记。也可以点赞、收藏其他学生的笔记。如图所示：</w:t>
      </w:r>
    </w:p>
    <w:p>
      <w:r>
        <w:drawing>
          <wp:inline distT="0" distB="0" distL="114300" distR="114300">
            <wp:extent cx="5262245" cy="2662555"/>
            <wp:effectExtent l="0" t="0" r="14605" b="4445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新建笔记：点击页面右上角的</w:t>
      </w:r>
      <w:r>
        <w:drawing>
          <wp:inline distT="0" distB="0" distL="114300" distR="114300">
            <wp:extent cx="1000125" cy="466725"/>
            <wp:effectExtent l="0" t="0" r="9525" b="9525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按钮，跳转到新建笔记的页面，填写标题、章节、正文后点击提交按钮，即成功新建一条笔记。如图所示：</w:t>
      </w:r>
    </w:p>
    <w:p>
      <w:pPr>
        <w:ind w:left="210" w:hanging="210" w:hangingChars="100"/>
      </w:pPr>
      <w:r>
        <w:drawing>
          <wp:inline distT="0" distB="0" distL="114300" distR="114300">
            <wp:extent cx="5274310" cy="2727960"/>
            <wp:effectExtent l="0" t="0" r="2540" b="15240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7" w:name="_Toc19743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4.1.1.9学习资料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学习资料主要是教师为该课程上传的拓展资料。学生可自行将资料下载到本地。如图所示：</w:t>
      </w:r>
    </w:p>
    <w:p>
      <w:r>
        <w:drawing>
          <wp:inline distT="0" distB="0" distL="114300" distR="114300">
            <wp:extent cx="5260975" cy="2688590"/>
            <wp:effectExtent l="0" t="0" r="15875" b="16510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8" w:name="_Toc23255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4.1.1.10课程评价</w:t>
      </w:r>
      <w:bookmarkEnd w:id="18"/>
    </w:p>
    <w:p>
      <w:pPr>
        <w:ind w:firstLine="420" w:firstLineChars="0"/>
      </w:pPr>
      <w:r>
        <w:rPr>
          <w:rFonts w:hint="eastAsia"/>
          <w:lang w:val="en-US" w:eastAsia="zh-CN"/>
        </w:rPr>
        <w:t>课程评价主要是展示学生对该课程的所有评价，在页面上方填写星级和评语后点击提交按钮即可。</w:t>
      </w:r>
      <w:r>
        <w:rPr>
          <w:rFonts w:hint="eastAsia"/>
          <w:color w:val="FF0000"/>
          <w:lang w:val="en-US" w:eastAsia="zh-CN"/>
        </w:rPr>
        <w:t>每个人只能对该课程发表一次评价</w:t>
      </w:r>
      <w:r>
        <w:rPr>
          <w:rFonts w:hint="eastAsia"/>
          <w:lang w:val="en-US" w:eastAsia="zh-CN"/>
        </w:rPr>
        <w:t>。如图所示：</w:t>
      </w:r>
    </w:p>
    <w:p>
      <w:r>
        <w:drawing>
          <wp:inline distT="0" distB="0" distL="114300" distR="114300">
            <wp:extent cx="5264785" cy="2701290"/>
            <wp:effectExtent l="0" t="0" r="12065" b="381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19" w:name="_Toc6694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4.1.2退出课程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操作步骤：点击课程页面内的</w:t>
      </w:r>
      <w:r>
        <w:drawing>
          <wp:inline distT="0" distB="0" distL="114300" distR="114300">
            <wp:extent cx="1038225" cy="381000"/>
            <wp:effectExtent l="0" t="0" r="9525" b="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按钮，确认后即可退出该课程的学习。</w:t>
      </w:r>
      <w:r>
        <w:rPr>
          <w:rFonts w:hint="eastAsia"/>
          <w:color w:val="FF0000"/>
          <w:lang w:val="en-US" w:eastAsia="zh-CN"/>
        </w:rPr>
        <w:t>退出后该课程的所有学习进度清空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097DFF"/>
          <w:lang w:val="en-US" w:eastAsia="zh-CN"/>
        </w:rPr>
        <w:t>再次加入MOOC课程可直接在首页-课程加入；若想加入SPOC课程需由开课老师加入</w:t>
      </w:r>
      <w:r>
        <w:rPr>
          <w:rFonts w:hint="eastAsia"/>
          <w:lang w:val="en-US" w:eastAsia="zh-CN"/>
        </w:rPr>
        <w:t>。如图所示：</w:t>
      </w:r>
      <w:bookmarkStart w:id="36" w:name="_GoBack"/>
      <w:bookmarkEnd w:id="36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2688590"/>
            <wp:effectExtent l="0" t="0" r="0" b="16510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0" w:name="_Toc17412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4.2我的公告</w:t>
      </w:r>
      <w:bookmarkEnd w:id="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我的公告页面主要是展示所有的课程公告以及班级公告。如图所示：</w:t>
      </w:r>
    </w:p>
    <w:p>
      <w:r>
        <w:drawing>
          <wp:inline distT="0" distB="0" distL="114300" distR="114300">
            <wp:extent cx="5259070" cy="2665730"/>
            <wp:effectExtent l="0" t="0" r="17780" b="1270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1" w:name="_Toc27509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4.3我的进度</w:t>
      </w:r>
      <w:bookmarkEnd w:id="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我的进度页面主要展示的是该学生账号下所有的课程学习进度。具体进度包括：视频进度、作业进度、测验进度、考试进度、讨论/笔记数量、学习进度等。如图所示：</w:t>
      </w:r>
    </w:p>
    <w:p>
      <w:r>
        <w:drawing>
          <wp:inline distT="0" distB="0" distL="114300" distR="114300">
            <wp:extent cx="5266690" cy="2625090"/>
            <wp:effectExtent l="0" t="0" r="10160" b="3810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2" w:name="_Toc12466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4.4我的成绩</w:t>
      </w:r>
      <w:bookmarkEnd w:id="2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我的成绩页面主要是显示该账号下所有的课程成绩。成绩按照每门课程设置的考核标准来计算。页面最后一列显示每门课程的综合成绩。如图所示：</w:t>
      </w:r>
    </w:p>
    <w:p>
      <w:r>
        <w:drawing>
          <wp:inline distT="0" distB="0" distL="114300" distR="114300">
            <wp:extent cx="5267960" cy="2717165"/>
            <wp:effectExtent l="0" t="0" r="8890" b="6985"/>
            <wp:docPr id="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3" w:name="_Toc28221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4.5我的作业</w:t>
      </w:r>
      <w:bookmarkEnd w:id="2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我的作业页面主要展示的是该账号下所有课程的作业完成情况。也可以直接在此页面内查看作业详情以及答题结果。如图所示：</w:t>
      </w:r>
    </w:p>
    <w:p>
      <w:r>
        <w:drawing>
          <wp:inline distT="0" distB="0" distL="114300" distR="114300">
            <wp:extent cx="5268595" cy="2653665"/>
            <wp:effectExtent l="0" t="0" r="8255" b="13335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4" w:name="_Toc358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4.6我的测验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我的测验页面主要展示的是该账号下所有课程的测验完成情况。可以直接在此页面内答题、查看答题详情以及测验分数。如图所示：</w:t>
      </w:r>
    </w:p>
    <w:p>
      <w:r>
        <w:drawing>
          <wp:inline distT="0" distB="0" distL="114300" distR="114300">
            <wp:extent cx="5266690" cy="2630805"/>
            <wp:effectExtent l="0" t="0" r="10160" b="17145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5" w:name="_Toc25829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4.7我的考试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我的考试页面主要展示的是该账号下所有课程的考试完成情况。也可直接在此页面内答题、查看考试结果以及成绩等操作。如图所示：</w:t>
      </w:r>
    </w:p>
    <w:p>
      <w:r>
        <w:drawing>
          <wp:inline distT="0" distB="0" distL="114300" distR="114300">
            <wp:extent cx="5261610" cy="2606040"/>
            <wp:effectExtent l="0" t="0" r="15240" b="3810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6" w:name="_Toc16214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4.8我的讨论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我的讨论页面主要是展示所有讨论以及别人回复的内容。可以对讨论进行点赞、取消点赞、修改和删除等操作。如图所示：</w:t>
      </w:r>
    </w:p>
    <w:p>
      <w:r>
        <w:drawing>
          <wp:inline distT="0" distB="0" distL="114300" distR="114300">
            <wp:extent cx="5258435" cy="2680335"/>
            <wp:effectExtent l="0" t="0" r="18415" b="5715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7" w:name="_Toc19900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4.9我的笔记</w:t>
      </w:r>
      <w:bookmarkEnd w:id="2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我的笔记主要是展示我发表的所有笔记，以及每条笔记的点赞数、收藏数。点击页面右上角的精华按钮，可以查看所有精华笔记。如图所示：</w:t>
      </w:r>
    </w:p>
    <w:p>
      <w:r>
        <w:drawing>
          <wp:inline distT="0" distB="0" distL="114300" distR="114300">
            <wp:extent cx="5259070" cy="2643505"/>
            <wp:effectExtent l="0" t="0" r="17780" b="4445"/>
            <wp:docPr id="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28" w:name="_Toc22667"/>
      <w:bookmarkStart w:id="29" w:name="_Toc31359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5.账户设置</w:t>
      </w:r>
      <w:bookmarkEnd w:id="28"/>
      <w:bookmarkEnd w:id="2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账户设置主要是对当前的账户进行管理，主要有三个部分：个人信息、账户安全、认证信息。进入教师空间后，点击页面上方的</w:t>
      </w:r>
      <w:r>
        <w:drawing>
          <wp:inline distT="0" distB="0" distL="114300" distR="114300">
            <wp:extent cx="800100" cy="400050"/>
            <wp:effectExtent l="0" t="0" r="0" b="0"/>
            <wp:docPr id="13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即可进入账户设置页，如图所示：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652395"/>
            <wp:effectExtent l="0" t="0" r="12700" b="14605"/>
            <wp:docPr id="1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firstLine="420" w:firstLineChars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30" w:name="_Toc11578"/>
      <w:bookmarkStart w:id="31" w:name="_Toc10378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5.1个人信息</w:t>
      </w:r>
      <w:bookmarkEnd w:id="30"/>
      <w:bookmarkEnd w:id="3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个人信息页主要是对头像、性别、生日、个人介绍等进行查看和修改等操作。如图所示：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55570"/>
            <wp:effectExtent l="0" t="0" r="10160" b="11430"/>
            <wp:docPr id="1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bidi w:val="0"/>
        <w:ind w:firstLine="420" w:firstLineChars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32" w:name="_Toc28669"/>
      <w:bookmarkStart w:id="33" w:name="_Toc9744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5.2账户安全</w:t>
      </w:r>
      <w:bookmarkEnd w:id="32"/>
      <w:bookmarkEnd w:id="33"/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账户安全主要是对密码、邮箱、手机进行设置以及绑定。如图所示：</w:t>
      </w:r>
    </w:p>
    <w:p>
      <w:r>
        <w:drawing>
          <wp:inline distT="0" distB="0" distL="114300" distR="114300">
            <wp:extent cx="5258435" cy="2655570"/>
            <wp:effectExtent l="0" t="0" r="18415" b="11430"/>
            <wp:docPr id="1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ind w:firstLine="420" w:firstLineChars="0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bookmarkStart w:id="34" w:name="_Toc6466"/>
      <w:bookmarkStart w:id="35" w:name="_Toc24365"/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5.3认证信息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显示当前账号的认证信息，如图所示：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42870"/>
            <wp:effectExtent l="0" t="0" r="8255" b="5080"/>
            <wp:docPr id="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浙江蓝奥教育科技有限公司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default" w:eastAsiaTheme="minor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7" name="文本框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G6fxA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val="en-US" w:eastAsia="zh-CN"/>
      </w:rPr>
      <w:t>浙江蓝奥教育科技有限公司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single" w:color="auto" w:sz="4" w:space="1"/>
      </w:pBdr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浙江省高等学校在线开放课程共享平台</w:t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>学生端使用手册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ACF51F"/>
    <w:multiLevelType w:val="singleLevel"/>
    <w:tmpl w:val="23ACF51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E1410AD"/>
    <w:rsid w:val="275F4921"/>
    <w:rsid w:val="30F0282A"/>
    <w:rsid w:val="38AD64B1"/>
    <w:rsid w:val="3EEC1576"/>
    <w:rsid w:val="44E1436A"/>
    <w:rsid w:val="455213D8"/>
    <w:rsid w:val="4801236E"/>
    <w:rsid w:val="48314297"/>
    <w:rsid w:val="56F11B6B"/>
    <w:rsid w:val="57F32FDB"/>
    <w:rsid w:val="5B354781"/>
    <w:rsid w:val="5CF03BE7"/>
    <w:rsid w:val="64DC30BA"/>
    <w:rsid w:val="718D1DE2"/>
    <w:rsid w:val="7C3C03B4"/>
    <w:rsid w:val="7E7A239B"/>
    <w:rsid w:val="7EEA3BB4"/>
    <w:rsid w:val="7F390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4">
    <w:name w:val="Hyperlink"/>
    <w:basedOn w:val="1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2019-08-29T01:35:00Z</dcterms:created>
  <dc:creator>Administrator</dc:creator>
  <cp:lastModifiedBy>15394</cp:lastModifiedBy>
  <dcterms:modified xsi:type="dcterms:W3CDTF">2019-09-28T07:56:16Z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